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BC" w:rsidRDefault="003B06BC" w:rsidP="003B06BC">
      <w:pPr>
        <w:pStyle w:val="Style4"/>
        <w:ind w:firstLine="567"/>
        <w:outlineLvl w:val="3"/>
        <w:rPr>
          <w:i/>
          <w:lang w:val="vi-VN"/>
        </w:rPr>
      </w:pPr>
      <w:bookmarkStart w:id="0" w:name="_Toc441822213"/>
      <w:bookmarkStart w:id="1" w:name="_Toc452474299"/>
      <w:r>
        <w:rPr>
          <w:lang w:val="nb-NO"/>
        </w:rPr>
        <w:t xml:space="preserve">16. </w:t>
      </w:r>
      <w:r>
        <w:rPr>
          <w:lang w:val="vi-VN" w:eastAsia="zh-CN"/>
        </w:rPr>
        <w:t>Thủ tục đăng cai tổ chức giải thi đấu vô địch từng môn thể thao của tỉnh, thành phố trực thuộc trung ương</w:t>
      </w:r>
      <w:bookmarkEnd w:id="0"/>
      <w:bookmarkEnd w:id="1"/>
    </w:p>
    <w:p w:rsidR="003B06BC" w:rsidRDefault="003B06BC" w:rsidP="003B06BC">
      <w:pPr>
        <w:spacing w:before="120"/>
        <w:ind w:firstLine="567"/>
        <w:outlineLvl w:val="0"/>
        <w:rPr>
          <w:i/>
          <w:sz w:val="28"/>
          <w:szCs w:val="28"/>
          <w:lang w:val="vi-VN"/>
        </w:rPr>
      </w:pPr>
      <w:bookmarkStart w:id="2" w:name="_Toc450634777"/>
      <w:bookmarkStart w:id="3" w:name="_Toc450636975"/>
      <w:bookmarkStart w:id="4" w:name="_Toc452474300"/>
      <w:r>
        <w:rPr>
          <w:rFonts w:ascii=".VnTime" w:hAnsi=".VnTime"/>
          <w:i/>
          <w:sz w:val="28"/>
          <w:szCs w:val="28"/>
          <w:lang w:val="vi-VN"/>
        </w:rPr>
        <w:t xml:space="preserve">a.  </w:t>
      </w:r>
      <w:r>
        <w:rPr>
          <w:i/>
          <w:sz w:val="28"/>
          <w:szCs w:val="28"/>
          <w:lang w:val="vi-VN"/>
        </w:rPr>
        <w:t>Trình tự thực hiện:</w:t>
      </w:r>
      <w:bookmarkEnd w:id="2"/>
      <w:bookmarkEnd w:id="3"/>
      <w:bookmarkEnd w:id="4"/>
      <w:r>
        <w:rPr>
          <w:i/>
          <w:sz w:val="28"/>
          <w:szCs w:val="28"/>
          <w:lang w:val="vi-VN"/>
        </w:rPr>
        <w:t xml:space="preserve"> </w:t>
      </w:r>
    </w:p>
    <w:p w:rsidR="003B06BC" w:rsidRPr="00706050" w:rsidRDefault="003B06BC" w:rsidP="003B06BC">
      <w:pPr>
        <w:spacing w:before="120"/>
        <w:ind w:firstLine="567"/>
        <w:rPr>
          <w:sz w:val="28"/>
          <w:szCs w:val="28"/>
        </w:rPr>
      </w:pPr>
      <w:r>
        <w:rPr>
          <w:sz w:val="28"/>
          <w:szCs w:val="28"/>
          <w:lang w:val="vi-VN"/>
        </w:rPr>
        <w:tab/>
        <w:t>- Tổ chức, cá nhân gửi hồ sơ xin phép đăng cai</w:t>
      </w:r>
      <w:r>
        <w:rPr>
          <w:sz w:val="28"/>
          <w:szCs w:val="28"/>
        </w:rPr>
        <w:t xml:space="preserve"> đến Bộ phận tiếp nhận và trả kết quả - Sở Văn hoá, Thể thao và Du lịch Phú Thọ. </w:t>
      </w:r>
    </w:p>
    <w:p w:rsidR="003B06BC" w:rsidRDefault="003B06BC" w:rsidP="003B06BC">
      <w:pPr>
        <w:spacing w:before="120"/>
        <w:ind w:firstLine="567"/>
        <w:rPr>
          <w:sz w:val="28"/>
          <w:szCs w:val="28"/>
          <w:lang w:val="vi-VN" w:eastAsia="zh-CN"/>
        </w:rPr>
      </w:pPr>
      <w:r>
        <w:rPr>
          <w:sz w:val="28"/>
          <w:szCs w:val="28"/>
          <w:lang w:val="vi-VN"/>
        </w:rPr>
        <w:tab/>
        <w:t xml:space="preserve">- </w:t>
      </w:r>
      <w:r>
        <w:rPr>
          <w:rStyle w:val="normal-h1"/>
          <w:sz w:val="28"/>
          <w:szCs w:val="28"/>
          <w:lang w:val="vi-VN"/>
        </w:rPr>
        <w:t>Chủ tịch Uỷ ban nhân dân cấp</w:t>
      </w:r>
      <w:r>
        <w:rPr>
          <w:rStyle w:val="normal-h1"/>
          <w:b/>
          <w:bCs/>
          <w:i/>
          <w:iCs/>
          <w:sz w:val="28"/>
          <w:szCs w:val="28"/>
          <w:lang w:val="vi-VN"/>
        </w:rPr>
        <w:t xml:space="preserve"> </w:t>
      </w:r>
      <w:r>
        <w:rPr>
          <w:rStyle w:val="normal-h1"/>
          <w:sz w:val="28"/>
          <w:szCs w:val="28"/>
          <w:lang w:val="vi-VN"/>
        </w:rPr>
        <w:t xml:space="preserve">tỉnh quyết định </w:t>
      </w:r>
      <w:r>
        <w:rPr>
          <w:sz w:val="28"/>
          <w:szCs w:val="28"/>
          <w:lang w:val="vi-VN" w:eastAsia="zh-CN"/>
        </w:rPr>
        <w:t>tổ chức Giải thi đấu vô địch từng môn thể thao của tỉnh, thành phố trực thuộc trung ương</w:t>
      </w:r>
    </w:p>
    <w:p w:rsidR="003B06BC" w:rsidRPr="0053748B" w:rsidRDefault="003B06BC" w:rsidP="003B06BC">
      <w:pPr>
        <w:spacing w:before="120"/>
        <w:ind w:firstLine="567"/>
        <w:rPr>
          <w:rStyle w:val="normal-h1"/>
          <w:sz w:val="28"/>
          <w:szCs w:val="28"/>
          <w:lang w:val="vi-VN"/>
        </w:rPr>
      </w:pPr>
      <w:r>
        <w:rPr>
          <w:rStyle w:val="normal-h1"/>
          <w:sz w:val="28"/>
          <w:szCs w:val="28"/>
          <w:lang w:val="vi-VN"/>
        </w:rPr>
        <w:tab/>
        <w:t>- Kể từ ngày nhận đủ hồ sơ hợp lệ, Chủ tịch Uỷ ban nhân dân cấp tỉnh có trách nhiệm trả lời bằng văn bản. Nếu không cho phép phải nêu rõ lý do.</w:t>
      </w:r>
    </w:p>
    <w:p w:rsidR="003B06BC" w:rsidRDefault="003B06BC" w:rsidP="003B06BC">
      <w:pPr>
        <w:spacing w:before="120" w:line="360" w:lineRule="exact"/>
        <w:ind w:firstLine="567"/>
        <w:rPr>
          <w:i/>
          <w:sz w:val="28"/>
          <w:szCs w:val="28"/>
        </w:rPr>
      </w:pPr>
      <w:bookmarkStart w:id="5" w:name="_Toc450634778"/>
      <w:bookmarkStart w:id="6" w:name="_Toc450636976"/>
      <w:r>
        <w:rPr>
          <w:i/>
          <w:sz w:val="28"/>
          <w:szCs w:val="28"/>
        </w:rPr>
        <w:t>b. Cách thức thực hiện:</w:t>
      </w:r>
    </w:p>
    <w:p w:rsidR="003B06BC" w:rsidRDefault="003B06BC" w:rsidP="003B06BC">
      <w:pPr>
        <w:spacing w:before="120" w:line="360" w:lineRule="exact"/>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B06BC" w:rsidRDefault="003B06BC" w:rsidP="003B06BC">
      <w:pPr>
        <w:spacing w:before="120" w:line="360" w:lineRule="exact"/>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B06BC" w:rsidRDefault="003B06BC" w:rsidP="003B06BC">
      <w:pPr>
        <w:spacing w:before="120" w:line="360" w:lineRule="exact"/>
        <w:ind w:firstLine="562"/>
        <w:rPr>
          <w:sz w:val="28"/>
          <w:szCs w:val="28"/>
        </w:rPr>
      </w:pPr>
      <w:r>
        <w:rPr>
          <w:sz w:val="28"/>
          <w:szCs w:val="28"/>
        </w:rPr>
        <w:t>- Điện thoại : 0210.3 992.583</w:t>
      </w:r>
    </w:p>
    <w:p w:rsidR="003B06BC" w:rsidRDefault="003B06BC" w:rsidP="003B06BC">
      <w:pPr>
        <w:spacing w:before="120"/>
        <w:ind w:firstLine="567"/>
        <w:outlineLvl w:val="0"/>
        <w:rPr>
          <w:i/>
          <w:sz w:val="28"/>
          <w:szCs w:val="28"/>
          <w:lang w:val="vi-VN"/>
        </w:rPr>
      </w:pPr>
      <w:bookmarkStart w:id="7" w:name="_Toc452474301"/>
      <w:r>
        <w:rPr>
          <w:i/>
          <w:spacing w:val="-6"/>
          <w:sz w:val="28"/>
          <w:szCs w:val="28"/>
          <w:lang w:val="vi-VN"/>
        </w:rPr>
        <w:t xml:space="preserve">c.  </w:t>
      </w:r>
      <w:r>
        <w:rPr>
          <w:i/>
          <w:sz w:val="28"/>
          <w:szCs w:val="28"/>
          <w:lang w:val="vi-VN"/>
        </w:rPr>
        <w:t>Thành phần, số lượng hồ sơ:</w:t>
      </w:r>
      <w:bookmarkEnd w:id="5"/>
      <w:bookmarkEnd w:id="6"/>
      <w:bookmarkEnd w:id="7"/>
    </w:p>
    <w:p w:rsidR="003B06BC" w:rsidRDefault="003B06BC" w:rsidP="003B06BC">
      <w:pPr>
        <w:spacing w:before="120"/>
        <w:ind w:firstLine="567"/>
        <w:rPr>
          <w:sz w:val="28"/>
          <w:szCs w:val="28"/>
          <w:lang w:val="vi-VN"/>
        </w:rPr>
      </w:pPr>
      <w:r>
        <w:rPr>
          <w:sz w:val="28"/>
          <w:szCs w:val="28"/>
          <w:lang w:val="vi-VN"/>
        </w:rPr>
        <w:tab/>
        <w:t xml:space="preserve">- Thành phần hồ sơ: </w:t>
      </w:r>
    </w:p>
    <w:p w:rsidR="003B06BC" w:rsidRDefault="003B06BC" w:rsidP="003B06BC">
      <w:pPr>
        <w:spacing w:before="120"/>
        <w:ind w:firstLine="567"/>
        <w:rPr>
          <w:sz w:val="28"/>
          <w:szCs w:val="28"/>
          <w:lang w:val="vi-VN"/>
        </w:rPr>
      </w:pPr>
      <w:r>
        <w:rPr>
          <w:sz w:val="28"/>
          <w:szCs w:val="28"/>
          <w:lang w:val="vi-VN"/>
        </w:rPr>
        <w:t>(1) Đơn xin đăng cai tổ chức, trong đó nêu rõ mục đích tổ chức, nguồn tài chính, cơ sở vật chất, trang thiết bị kỹ thuật (Mẫu số 03 ban hành kèm theo Thông tư số 16/2014/TT-BVHTTDL ngày 02/12/2014 của Bộ trưởng Bộ Văn hóa, Thể thao và Du lịch ban hành một số biểu mẫu thủ tục hành chính trong lĩnh vực thể dục, thể thao);</w:t>
      </w:r>
    </w:p>
    <w:p w:rsidR="003B06BC" w:rsidRDefault="003B06BC" w:rsidP="003B06BC">
      <w:pPr>
        <w:spacing w:before="120"/>
        <w:ind w:firstLine="567"/>
        <w:rPr>
          <w:sz w:val="28"/>
          <w:szCs w:val="28"/>
          <w:lang w:val="vi-VN"/>
        </w:rPr>
      </w:pPr>
      <w:r>
        <w:rPr>
          <w:sz w:val="28"/>
          <w:szCs w:val="28"/>
          <w:lang w:val="vi-VN"/>
        </w:rPr>
        <w:t>(2) Điều lệ giải thể thao;</w:t>
      </w:r>
    </w:p>
    <w:p w:rsidR="003B06BC" w:rsidRDefault="003B06BC" w:rsidP="003B06BC">
      <w:pPr>
        <w:spacing w:before="120"/>
        <w:ind w:firstLine="567"/>
        <w:rPr>
          <w:sz w:val="28"/>
          <w:szCs w:val="28"/>
          <w:lang w:val="vi-VN"/>
        </w:rPr>
      </w:pPr>
      <w:r>
        <w:rPr>
          <w:sz w:val="28"/>
          <w:szCs w:val="28"/>
          <w:lang w:val="vi-VN"/>
        </w:rPr>
        <w:t>(3) Danh sách ban tổ chức giải thể thao;</w:t>
      </w:r>
    </w:p>
    <w:p w:rsidR="003B06BC" w:rsidRDefault="003B06BC" w:rsidP="003B06BC">
      <w:pPr>
        <w:spacing w:before="120"/>
        <w:ind w:firstLine="567"/>
        <w:rPr>
          <w:sz w:val="28"/>
          <w:szCs w:val="28"/>
          <w:lang w:val="vi-VN"/>
        </w:rPr>
      </w:pPr>
      <w:r>
        <w:rPr>
          <w:sz w:val="28"/>
          <w:szCs w:val="28"/>
          <w:lang w:val="vi-VN"/>
        </w:rPr>
        <w:t>(4) Chương trình thi đấu và các hoạt động khác của giải thể thao;</w:t>
      </w:r>
    </w:p>
    <w:p w:rsidR="003B06BC" w:rsidRDefault="003B06BC" w:rsidP="003B06BC">
      <w:pPr>
        <w:spacing w:before="120"/>
        <w:ind w:firstLine="567"/>
        <w:rPr>
          <w:sz w:val="28"/>
          <w:szCs w:val="28"/>
          <w:lang w:val="vi-VN"/>
        </w:rPr>
      </w:pPr>
      <w:r>
        <w:rPr>
          <w:sz w:val="28"/>
          <w:szCs w:val="28"/>
          <w:lang w:val="vi-VN"/>
        </w:rPr>
        <w:t>(5) Tên giải thi đấu; huy chương, huy hiệu, cờ hiệu, biểu tượng của giải.</w:t>
      </w:r>
    </w:p>
    <w:p w:rsidR="003B06BC" w:rsidRDefault="003B06BC" w:rsidP="003B06BC">
      <w:pPr>
        <w:spacing w:before="120"/>
        <w:ind w:firstLine="567"/>
        <w:rPr>
          <w:sz w:val="28"/>
          <w:szCs w:val="28"/>
          <w:lang w:val="vi-VN"/>
        </w:rPr>
      </w:pPr>
      <w:r>
        <w:rPr>
          <w:sz w:val="28"/>
          <w:szCs w:val="28"/>
          <w:lang w:val="vi-VN"/>
        </w:rPr>
        <w:t>- Số lượng hồ sơ: Các văn bản quy định về thủ tục này không quy định số lượng hồ sơ.</w:t>
      </w:r>
    </w:p>
    <w:p w:rsidR="003B06BC" w:rsidRDefault="003B06BC" w:rsidP="003B06BC">
      <w:pPr>
        <w:spacing w:before="120"/>
        <w:ind w:firstLine="567"/>
        <w:rPr>
          <w:sz w:val="28"/>
          <w:szCs w:val="28"/>
          <w:lang w:val="vi-VN"/>
        </w:rPr>
      </w:pPr>
      <w:r>
        <w:rPr>
          <w:i/>
          <w:sz w:val="28"/>
          <w:szCs w:val="28"/>
          <w:lang w:val="vi-VN"/>
        </w:rPr>
        <w:t>d. Thời hạn giải quyết:</w:t>
      </w:r>
      <w:r>
        <w:rPr>
          <w:sz w:val="28"/>
          <w:szCs w:val="28"/>
          <w:lang w:val="vi-VN"/>
        </w:rPr>
        <w:t xml:space="preserve">  15 ngày làm việc kể từ ngày nhận đủ hồ sơ hợp lệ.</w:t>
      </w:r>
    </w:p>
    <w:p w:rsidR="003B06BC" w:rsidRDefault="003B06BC" w:rsidP="003B06BC">
      <w:pPr>
        <w:spacing w:before="120"/>
        <w:ind w:firstLine="567"/>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3B06BC" w:rsidRDefault="003B06BC" w:rsidP="003B06BC">
      <w:pPr>
        <w:spacing w:before="120"/>
        <w:ind w:firstLine="567"/>
        <w:rPr>
          <w:i/>
          <w:sz w:val="28"/>
          <w:szCs w:val="28"/>
          <w:lang w:val="vi-VN"/>
        </w:rPr>
      </w:pPr>
      <w:r>
        <w:rPr>
          <w:i/>
          <w:sz w:val="28"/>
          <w:szCs w:val="28"/>
          <w:lang w:val="vi-VN"/>
        </w:rPr>
        <w:t xml:space="preserve">e.  Cơ quan thực hiện thủ tục hành chính: </w:t>
      </w:r>
    </w:p>
    <w:p w:rsidR="003B06BC" w:rsidRDefault="003B06BC" w:rsidP="003B06BC">
      <w:pPr>
        <w:spacing w:before="120"/>
        <w:ind w:firstLine="567"/>
        <w:rPr>
          <w:sz w:val="28"/>
          <w:szCs w:val="28"/>
          <w:lang w:val="vi-VN"/>
        </w:rPr>
      </w:pPr>
      <w:r>
        <w:rPr>
          <w:sz w:val="28"/>
          <w:szCs w:val="28"/>
          <w:lang w:val="vi-VN"/>
        </w:rPr>
        <w:t xml:space="preserve">- Cơ quan có thẩm quyền quyết định: </w:t>
      </w:r>
      <w:r>
        <w:rPr>
          <w:rStyle w:val="normal-h1"/>
          <w:sz w:val="28"/>
          <w:szCs w:val="28"/>
          <w:lang w:val="vi-VN"/>
        </w:rPr>
        <w:t>Chủ tịch Uỷ ban nhân dân cấp</w:t>
      </w:r>
      <w:r>
        <w:rPr>
          <w:rStyle w:val="normal-h1"/>
          <w:b/>
          <w:bCs/>
          <w:i/>
          <w:iCs/>
          <w:sz w:val="28"/>
          <w:szCs w:val="28"/>
          <w:lang w:val="vi-VN"/>
        </w:rPr>
        <w:t xml:space="preserve"> </w:t>
      </w:r>
      <w:r>
        <w:rPr>
          <w:rStyle w:val="normal-h1"/>
          <w:sz w:val="28"/>
          <w:szCs w:val="28"/>
          <w:lang w:val="vi-VN"/>
        </w:rPr>
        <w:t>tỉnh</w:t>
      </w:r>
      <w:r>
        <w:rPr>
          <w:sz w:val="28"/>
          <w:szCs w:val="28"/>
          <w:lang w:val="vi-VN"/>
        </w:rPr>
        <w:t>.</w:t>
      </w:r>
    </w:p>
    <w:p w:rsidR="003B06BC" w:rsidRDefault="003B06BC" w:rsidP="003B06BC">
      <w:pPr>
        <w:pStyle w:val="NormalWeb"/>
        <w:spacing w:before="120" w:beforeAutospacing="0" w:after="0" w:afterAutospacing="0" w:line="240" w:lineRule="auto"/>
        <w:ind w:firstLine="567"/>
        <w:rPr>
          <w:iCs/>
          <w:sz w:val="28"/>
          <w:szCs w:val="28"/>
          <w:lang w:val="vi-VN"/>
        </w:rPr>
      </w:pPr>
      <w:r>
        <w:rPr>
          <w:iCs/>
          <w:sz w:val="28"/>
          <w:szCs w:val="28"/>
          <w:lang w:val="vi-VN"/>
        </w:rPr>
        <w:t xml:space="preserve">- </w:t>
      </w:r>
      <w:r>
        <w:rPr>
          <w:sz w:val="28"/>
          <w:szCs w:val="28"/>
          <w:lang w:val="vi-VN"/>
        </w:rPr>
        <w:t>Cơ quan trực tiếp thực hiện TTHC: Các văn bản quy định về thủ tục này không quy định cơ quan trực tiếp thực hiện.</w:t>
      </w:r>
    </w:p>
    <w:p w:rsidR="003B06BC" w:rsidRDefault="003B06BC" w:rsidP="003B06BC">
      <w:pPr>
        <w:spacing w:before="120"/>
        <w:ind w:firstLine="567"/>
        <w:rPr>
          <w:sz w:val="28"/>
          <w:szCs w:val="28"/>
          <w:lang w:val="vi-VN"/>
        </w:rPr>
      </w:pPr>
      <w:r>
        <w:rPr>
          <w:rFonts w:eastAsia="Times New Roman"/>
          <w:i/>
          <w:sz w:val="28"/>
          <w:szCs w:val="28"/>
          <w:lang w:val="vi-VN"/>
        </w:rPr>
        <w:t>g.  Kết quả thực hiện thủ tục hành chính:</w:t>
      </w:r>
      <w:r>
        <w:rPr>
          <w:sz w:val="28"/>
          <w:szCs w:val="28"/>
          <w:lang w:val="vi-VN"/>
        </w:rPr>
        <w:t xml:space="preserve"> Quyết định hành chính.              </w:t>
      </w:r>
    </w:p>
    <w:p w:rsidR="003B06BC" w:rsidRDefault="003B06BC" w:rsidP="003B06BC">
      <w:pPr>
        <w:pStyle w:val="NormalWeb"/>
        <w:spacing w:before="120" w:beforeAutospacing="0" w:after="0" w:afterAutospacing="0" w:line="240" w:lineRule="auto"/>
        <w:ind w:firstLine="567"/>
        <w:rPr>
          <w:sz w:val="28"/>
          <w:szCs w:val="28"/>
          <w:lang w:val="vi-VN"/>
        </w:rPr>
      </w:pPr>
      <w:r>
        <w:rPr>
          <w:i/>
          <w:sz w:val="28"/>
          <w:szCs w:val="28"/>
          <w:lang w:val="vi-VN"/>
        </w:rPr>
        <w:t>h.  Căn cứ pháp lý của thủ tục hành chính:</w:t>
      </w:r>
    </w:p>
    <w:p w:rsidR="003B06BC" w:rsidRDefault="003B06BC" w:rsidP="003B06BC">
      <w:pPr>
        <w:pStyle w:val="NormalWeb"/>
        <w:widowControl w:val="0"/>
        <w:spacing w:before="120" w:beforeAutospacing="0" w:after="0" w:afterAutospacing="0" w:line="240" w:lineRule="auto"/>
        <w:ind w:firstLine="567"/>
        <w:rPr>
          <w:sz w:val="28"/>
          <w:szCs w:val="28"/>
          <w:lang w:val="vi-VN"/>
        </w:rPr>
      </w:pPr>
      <w:r>
        <w:rPr>
          <w:sz w:val="28"/>
          <w:szCs w:val="28"/>
          <w:lang w:val="vi-VN"/>
        </w:rPr>
        <w:tab/>
        <w:t xml:space="preserve">- Luật </w:t>
      </w:r>
      <w:r w:rsidRPr="0053748B">
        <w:rPr>
          <w:sz w:val="28"/>
          <w:szCs w:val="28"/>
          <w:lang w:val="vi-VN"/>
        </w:rPr>
        <w:t>T</w:t>
      </w:r>
      <w:r>
        <w:rPr>
          <w:sz w:val="28"/>
          <w:szCs w:val="28"/>
          <w:lang w:val="vi-VN"/>
        </w:rPr>
        <w:t xml:space="preserve">hể dục, thể thao số 77/2006/QH11 ngày 29/11/2006. Có hiệu lực  từ ngày 01/7/2007. </w:t>
      </w:r>
    </w:p>
    <w:p w:rsidR="003B06BC" w:rsidRDefault="003B06BC" w:rsidP="003B06BC">
      <w:pPr>
        <w:pStyle w:val="normal-p"/>
        <w:widowControl w:val="0"/>
        <w:spacing w:before="120" w:after="0" w:line="240" w:lineRule="auto"/>
        <w:ind w:firstLine="539"/>
        <w:rPr>
          <w:sz w:val="28"/>
          <w:szCs w:val="28"/>
          <w:lang w:val="vi-VN"/>
        </w:rPr>
      </w:pPr>
      <w:r>
        <w:rPr>
          <w:sz w:val="28"/>
          <w:szCs w:val="28"/>
          <w:lang w:val="vi-VN"/>
        </w:rPr>
        <w:tab/>
        <w:t xml:space="preserve">- Nghị định số 112/2007/NĐ-CP ngày 26/6/2007 của Chính phủ  quy định chi tiết và hướng dẫn thi hành một số điều của Luật Thế dục, Thể thao. Có hiệu lực từ ngày </w:t>
      </w:r>
      <w:r>
        <w:rPr>
          <w:sz w:val="28"/>
          <w:szCs w:val="28"/>
          <w:lang w:val="vi-VN"/>
        </w:rPr>
        <w:lastRenderedPageBreak/>
        <w:t>03/8/2007.</w:t>
      </w:r>
    </w:p>
    <w:p w:rsidR="003B06BC" w:rsidRDefault="003B06BC" w:rsidP="003B06BC">
      <w:pPr>
        <w:pStyle w:val="normal-p"/>
        <w:spacing w:before="0" w:after="0" w:line="240" w:lineRule="auto"/>
        <w:ind w:firstLine="540"/>
        <w:rPr>
          <w:sz w:val="28"/>
          <w:szCs w:val="28"/>
          <w:lang w:val="de-DE"/>
        </w:rPr>
      </w:pPr>
      <w:r>
        <w:rPr>
          <w:b/>
          <w:sz w:val="28"/>
          <w:szCs w:val="28"/>
          <w:lang w:val="vi-VN"/>
        </w:rPr>
        <w:tab/>
      </w:r>
      <w:r>
        <w:rPr>
          <w:sz w:val="28"/>
          <w:szCs w:val="28"/>
          <w:lang w:val="vi-VN"/>
        </w:rPr>
        <w:t xml:space="preserve">- Thông tư số 16/2014/TT-BVHTTDL ngày 02/12/2014 của Bộ trưởng Bộ Văn hóa, Thể thao và Du lịch ban hành một số biểu mẫu thủ tục hành chính trong lĩnh vực thể dục, thể thao. </w:t>
      </w:r>
      <w:r>
        <w:rPr>
          <w:sz w:val="28"/>
          <w:szCs w:val="28"/>
          <w:lang w:val="de-DE"/>
        </w:rPr>
        <w:t>Có hiệu lực từ ngày 01/02/2015.</w:t>
      </w:r>
    </w:p>
    <w:p w:rsidR="003B06BC" w:rsidRDefault="003B06BC" w:rsidP="003B06BC">
      <w:pPr>
        <w:pStyle w:val="normal-p"/>
        <w:spacing w:before="0" w:after="0" w:line="240" w:lineRule="auto"/>
        <w:ind w:firstLine="0"/>
        <w:jc w:val="center"/>
        <w:rPr>
          <w:b/>
          <w:sz w:val="28"/>
          <w:szCs w:val="28"/>
          <w:lang w:val="vi-VN"/>
        </w:rPr>
      </w:pPr>
      <w:r>
        <w:rPr>
          <w:lang w:val="de-DE"/>
        </w:rPr>
        <w:br w:type="page"/>
      </w:r>
      <w:r>
        <w:rPr>
          <w:b/>
          <w:sz w:val="28"/>
          <w:szCs w:val="28"/>
          <w:lang w:val="vi-VN"/>
        </w:rPr>
        <w:lastRenderedPageBreak/>
        <w:t>CỘNG HÒA XÃ HỘI CHỦ NGHĨA VIỆT NAM</w:t>
      </w:r>
    </w:p>
    <w:p w:rsidR="003B06BC" w:rsidRDefault="003B06BC" w:rsidP="003B06BC">
      <w:pPr>
        <w:jc w:val="center"/>
        <w:rPr>
          <w:b/>
          <w:bCs/>
          <w:color w:val="000000"/>
          <w:sz w:val="28"/>
          <w:szCs w:val="28"/>
          <w:lang w:val="pt-BR"/>
        </w:rPr>
      </w:pPr>
      <w:r>
        <w:rPr>
          <w:b/>
          <w:bCs/>
          <w:color w:val="000000"/>
          <w:sz w:val="28"/>
          <w:szCs w:val="28"/>
          <w:lang w:val="pt-BR"/>
        </w:rPr>
        <w:t>Độc lập - Tự do - Hạnh phúc</w:t>
      </w:r>
    </w:p>
    <w:p w:rsidR="003B06BC" w:rsidRDefault="003B06BC" w:rsidP="003B06BC">
      <w:pPr>
        <w:jc w:val="center"/>
        <w:rPr>
          <w:i/>
          <w:iCs/>
          <w:color w:val="000000"/>
          <w:sz w:val="28"/>
          <w:szCs w:val="28"/>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22225</wp:posOffset>
                </wp:positionV>
                <wp:extent cx="2115185" cy="0"/>
                <wp:effectExtent l="13335"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pt;margin-top:1.75pt;width:16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VGJQIAAEo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"/>
            </w:pict>
          </mc:Fallback>
        </mc:AlternateContent>
      </w:r>
    </w:p>
    <w:p w:rsidR="003B06BC" w:rsidRDefault="003B06BC" w:rsidP="003B06BC">
      <w:pPr>
        <w:jc w:val="center"/>
        <w:rPr>
          <w:color w:val="000000"/>
          <w:sz w:val="28"/>
          <w:szCs w:val="28"/>
          <w:lang w:val="pt-BR"/>
        </w:rPr>
      </w:pPr>
    </w:p>
    <w:p w:rsidR="003B06BC" w:rsidRDefault="003B06BC" w:rsidP="003B06BC">
      <w:pPr>
        <w:jc w:val="center"/>
        <w:rPr>
          <w:i/>
          <w:iCs/>
          <w:color w:val="000000"/>
          <w:sz w:val="28"/>
          <w:szCs w:val="28"/>
          <w:lang w:val="pt-BR"/>
        </w:rPr>
      </w:pPr>
      <w:r>
        <w:rPr>
          <w:i/>
          <w:iCs/>
          <w:color w:val="000000"/>
          <w:sz w:val="28"/>
          <w:szCs w:val="28"/>
          <w:lang w:val="pt-BR"/>
        </w:rPr>
        <w:t>........, ngày ........tháng........ năm .......</w:t>
      </w:r>
    </w:p>
    <w:p w:rsidR="003B06BC" w:rsidRDefault="003B06BC" w:rsidP="003B06BC">
      <w:pPr>
        <w:jc w:val="center"/>
        <w:rPr>
          <w:color w:val="000000"/>
          <w:sz w:val="28"/>
          <w:szCs w:val="28"/>
          <w:lang w:val="pt-BR"/>
        </w:rPr>
      </w:pPr>
    </w:p>
    <w:p w:rsidR="003B06BC" w:rsidRDefault="003B06BC" w:rsidP="003B06BC">
      <w:pPr>
        <w:jc w:val="center"/>
        <w:rPr>
          <w:b/>
          <w:sz w:val="28"/>
          <w:szCs w:val="28"/>
          <w:lang w:val="pt-BR"/>
        </w:rPr>
      </w:pPr>
      <w:r>
        <w:rPr>
          <w:b/>
          <w:sz w:val="28"/>
          <w:szCs w:val="28"/>
          <w:lang w:val="pt-BR"/>
        </w:rPr>
        <w:t xml:space="preserve">ĐƠN ĐỀ NGHỊ </w:t>
      </w:r>
    </w:p>
    <w:p w:rsidR="003B06BC" w:rsidRDefault="003B06BC" w:rsidP="003B06BC">
      <w:pPr>
        <w:jc w:val="center"/>
        <w:rPr>
          <w:b/>
          <w:sz w:val="28"/>
          <w:szCs w:val="28"/>
          <w:lang w:val="pt-BR"/>
        </w:rPr>
      </w:pPr>
      <w:r>
        <w:rPr>
          <w:b/>
          <w:sz w:val="28"/>
          <w:szCs w:val="28"/>
          <w:lang w:val="pt-BR"/>
        </w:rPr>
        <w:t>Đăng cai tổ chức giải</w:t>
      </w:r>
      <w:r>
        <w:rPr>
          <w:sz w:val="28"/>
          <w:szCs w:val="28"/>
          <w:lang w:val="pt-BR"/>
        </w:rPr>
        <w:t xml:space="preserve"> </w:t>
      </w:r>
      <w:r>
        <w:rPr>
          <w:b/>
          <w:sz w:val="28"/>
          <w:szCs w:val="28"/>
          <w:lang w:val="pt-BR"/>
        </w:rPr>
        <w:t>thi đấu vô địch tỉnh, thành phố trực thuộc trung ương</w:t>
      </w:r>
    </w:p>
    <w:p w:rsidR="003B06BC" w:rsidRDefault="003B06BC" w:rsidP="003B06BC">
      <w:pPr>
        <w:jc w:val="center"/>
        <w:rPr>
          <w:sz w:val="28"/>
          <w:szCs w:val="28"/>
        </w:rPr>
      </w:pPr>
      <w:r>
        <w:rPr>
          <w:b/>
          <w:sz w:val="28"/>
          <w:szCs w:val="28"/>
        </w:rPr>
        <w:t>môn.........................năm 20.........</w:t>
      </w:r>
      <w:r>
        <w:rPr>
          <w:sz w:val="28"/>
          <w:szCs w:val="28"/>
        </w:rPr>
        <w:t xml:space="preserve"> </w:t>
      </w:r>
    </w:p>
    <w:p w:rsidR="003B06BC" w:rsidRDefault="003B06BC" w:rsidP="003B06BC">
      <w:pPr>
        <w:jc w:val="center"/>
        <w:rPr>
          <w:b/>
          <w:sz w:val="28"/>
          <w:szCs w:val="28"/>
        </w:rPr>
      </w:pPr>
    </w:p>
    <w:tbl>
      <w:tblPr>
        <w:tblW w:w="9262" w:type="dxa"/>
        <w:tblInd w:w="26" w:type="dxa"/>
        <w:tblLook w:val="0000" w:firstRow="0" w:lastRow="0" w:firstColumn="0" w:lastColumn="0" w:noHBand="0" w:noVBand="0"/>
      </w:tblPr>
      <w:tblGrid>
        <w:gridCol w:w="2031"/>
        <w:gridCol w:w="7231"/>
      </w:tblGrid>
      <w:tr w:rsidR="003B06BC" w:rsidTr="00316259">
        <w:trPr>
          <w:trHeight w:val="599"/>
        </w:trPr>
        <w:tc>
          <w:tcPr>
            <w:tcW w:w="2031" w:type="dxa"/>
          </w:tcPr>
          <w:p w:rsidR="003B06BC" w:rsidRDefault="003B06BC" w:rsidP="00316259">
            <w:pPr>
              <w:jc w:val="right"/>
              <w:rPr>
                <w:bCs/>
                <w:sz w:val="28"/>
                <w:szCs w:val="28"/>
              </w:rPr>
            </w:pPr>
            <w:r>
              <w:rPr>
                <w:bCs/>
                <w:sz w:val="28"/>
                <w:szCs w:val="28"/>
              </w:rPr>
              <w:t>Kính gửi:</w:t>
            </w:r>
          </w:p>
        </w:tc>
        <w:tc>
          <w:tcPr>
            <w:tcW w:w="7231" w:type="dxa"/>
          </w:tcPr>
          <w:p w:rsidR="003B06BC" w:rsidRDefault="003B06BC" w:rsidP="00316259">
            <w:pPr>
              <w:pStyle w:val="Heading4"/>
              <w:spacing w:before="0" w:after="0" w:line="240" w:lineRule="auto"/>
              <w:ind w:firstLine="0"/>
              <w:rPr>
                <w:b w:val="0"/>
                <w:bCs w:val="0"/>
                <w:lang w:val="en-US" w:eastAsia="en-US"/>
              </w:rPr>
            </w:pPr>
            <w:bookmarkStart w:id="8" w:name="_Toc450634779"/>
            <w:bookmarkStart w:id="9" w:name="_Toc450636977"/>
            <w:bookmarkStart w:id="10" w:name="_Toc452474302"/>
            <w:r>
              <w:rPr>
                <w:b w:val="0"/>
                <w:lang w:val="en-US" w:eastAsia="en-US"/>
              </w:rPr>
              <w:t>Chủ tịch Ủy ban nhân dân tỉnh, thành phố.../Giám đốc Sở Văn hóa, Thể thao và Du lịch tỉnh, thành phố...</w:t>
            </w:r>
            <w:r>
              <w:rPr>
                <w:b w:val="0"/>
                <w:bCs w:val="0"/>
                <w:lang w:val="en-US" w:eastAsia="en-US" w:bidi="he-IL"/>
              </w:rPr>
              <w:t>(đối với trường hợp Sở được ủy quyền)</w:t>
            </w:r>
            <w:bookmarkEnd w:id="8"/>
            <w:bookmarkEnd w:id="9"/>
            <w:bookmarkEnd w:id="10"/>
          </w:p>
        </w:tc>
      </w:tr>
    </w:tbl>
    <w:p w:rsidR="003B06BC" w:rsidRDefault="003B06BC" w:rsidP="003B06BC">
      <w:pPr>
        <w:ind w:firstLine="539"/>
        <w:rPr>
          <w:bCs/>
          <w:sz w:val="28"/>
          <w:szCs w:val="28"/>
        </w:rPr>
      </w:pPr>
    </w:p>
    <w:p w:rsidR="003B06BC" w:rsidRDefault="003B06BC" w:rsidP="003B06BC">
      <w:pPr>
        <w:pStyle w:val="Heading4"/>
        <w:spacing w:before="120" w:after="0" w:line="240" w:lineRule="auto"/>
        <w:rPr>
          <w:b w:val="0"/>
        </w:rPr>
      </w:pPr>
      <w:bookmarkStart w:id="11" w:name="_Toc450634780"/>
      <w:bookmarkStart w:id="12" w:name="_Toc450636978"/>
      <w:bookmarkStart w:id="13" w:name="_Toc452474303"/>
      <w:r>
        <w:rPr>
          <w:b w:val="0"/>
        </w:rPr>
        <w:t>1. Tên tổ chức/cá nhân đề nghị: ………………………...............................</w:t>
      </w:r>
      <w:bookmarkEnd w:id="11"/>
      <w:bookmarkEnd w:id="12"/>
      <w:bookmarkEnd w:id="13"/>
    </w:p>
    <w:p w:rsidR="003B06BC" w:rsidRDefault="003B06BC" w:rsidP="003B06BC">
      <w:pPr>
        <w:spacing w:before="120"/>
        <w:rPr>
          <w:sz w:val="28"/>
          <w:szCs w:val="28"/>
        </w:rPr>
      </w:pPr>
      <w:r>
        <w:rPr>
          <w:sz w:val="28"/>
          <w:szCs w:val="28"/>
        </w:rPr>
        <w:t>2. Địa chỉ: .....................................................................................................</w:t>
      </w:r>
    </w:p>
    <w:p w:rsidR="003B06BC" w:rsidRDefault="003B06BC" w:rsidP="003B06BC">
      <w:pPr>
        <w:spacing w:before="120"/>
        <w:rPr>
          <w:sz w:val="28"/>
          <w:szCs w:val="28"/>
        </w:rPr>
      </w:pPr>
      <w:r>
        <w:rPr>
          <w:sz w:val="28"/>
          <w:szCs w:val="28"/>
        </w:rPr>
        <w:t>3. Điện thoại: ................................. Fax: ......................................................</w:t>
      </w:r>
    </w:p>
    <w:p w:rsidR="003B06BC" w:rsidRDefault="003B06BC" w:rsidP="003B06BC">
      <w:pPr>
        <w:pStyle w:val="Heading4"/>
        <w:tabs>
          <w:tab w:val="left" w:pos="540"/>
          <w:tab w:val="left" w:pos="720"/>
        </w:tabs>
        <w:spacing w:before="120" w:after="0" w:line="240" w:lineRule="auto"/>
        <w:rPr>
          <w:b w:val="0"/>
        </w:rPr>
      </w:pPr>
      <w:bookmarkStart w:id="14" w:name="_Toc450634781"/>
      <w:bookmarkStart w:id="15" w:name="_Toc450636979"/>
      <w:bookmarkStart w:id="16" w:name="_Toc452474304"/>
      <w:r>
        <w:rPr>
          <w:b w:val="0"/>
        </w:rPr>
        <w:t>Đề nghị Chủ tịch Ủy ban nhân dân tỉnh, thành phố.../Giám đốc Sở Văn hóa, Thể thao và Du lịch tỉnh, thành phố... xem xét, cho phép đăng cai tổ chức giải vô địch môn...... tỉnh, thành phố ...., cụ thể như sau:</w:t>
      </w:r>
      <w:bookmarkEnd w:id="14"/>
      <w:bookmarkEnd w:id="15"/>
      <w:bookmarkEnd w:id="16"/>
    </w:p>
    <w:p w:rsidR="003B06BC" w:rsidRDefault="003B06BC" w:rsidP="003B06BC">
      <w:pPr>
        <w:spacing w:before="120"/>
        <w:rPr>
          <w:sz w:val="28"/>
          <w:szCs w:val="28"/>
        </w:rPr>
      </w:pPr>
      <w:r>
        <w:rPr>
          <w:sz w:val="28"/>
          <w:szCs w:val="28"/>
        </w:rPr>
        <w:t>- Mục đích tổ chức: ......................................................................................</w:t>
      </w:r>
    </w:p>
    <w:p w:rsidR="003B06BC" w:rsidRDefault="003B06BC" w:rsidP="003B06BC">
      <w:pPr>
        <w:spacing w:before="120"/>
        <w:rPr>
          <w:sz w:val="28"/>
          <w:szCs w:val="28"/>
        </w:rPr>
      </w:pPr>
      <w:r>
        <w:rPr>
          <w:sz w:val="28"/>
          <w:szCs w:val="28"/>
        </w:rPr>
        <w:t>- Nguồn tài chính, cơ sở vật chất, trang thiết bị: ..........................................</w:t>
      </w:r>
    </w:p>
    <w:p w:rsidR="003B06BC" w:rsidRDefault="003B06BC" w:rsidP="003B06BC">
      <w:pPr>
        <w:spacing w:before="120"/>
        <w:rPr>
          <w:bCs/>
          <w:sz w:val="28"/>
          <w:szCs w:val="28"/>
        </w:rPr>
      </w:pPr>
      <w:r>
        <w:rPr>
          <w:bCs/>
          <w:sz w:val="28"/>
          <w:szCs w:val="28"/>
        </w:rPr>
        <w:t>- Nội dung giải (tên, quy mô, số lượng, nội dung thi đấu): ..........................</w:t>
      </w:r>
    </w:p>
    <w:p w:rsidR="003B06BC" w:rsidRDefault="003B06BC" w:rsidP="003B06BC">
      <w:pPr>
        <w:spacing w:before="120"/>
        <w:rPr>
          <w:bCs/>
          <w:sz w:val="28"/>
          <w:szCs w:val="28"/>
        </w:rPr>
      </w:pPr>
      <w:r>
        <w:rPr>
          <w:bCs/>
          <w:sz w:val="28"/>
          <w:szCs w:val="28"/>
        </w:rPr>
        <w:t>- Thời gian tổ chức giải: từ ngày...tháng...năm... đến ngày... tháng... năm...</w:t>
      </w:r>
    </w:p>
    <w:p w:rsidR="003B06BC" w:rsidRDefault="003B06BC" w:rsidP="003B06BC">
      <w:pPr>
        <w:spacing w:before="120"/>
        <w:rPr>
          <w:bCs/>
          <w:sz w:val="28"/>
          <w:szCs w:val="28"/>
        </w:rPr>
      </w:pPr>
      <w:r>
        <w:rPr>
          <w:bCs/>
          <w:sz w:val="28"/>
          <w:szCs w:val="28"/>
        </w:rPr>
        <w:t>- Địa điểm:.....................................................................................................</w:t>
      </w:r>
    </w:p>
    <w:p w:rsidR="003B06BC" w:rsidRDefault="003B06BC" w:rsidP="003B06BC">
      <w:pPr>
        <w:tabs>
          <w:tab w:val="left" w:pos="9072"/>
        </w:tabs>
        <w:spacing w:before="120"/>
        <w:rPr>
          <w:bCs/>
          <w:sz w:val="28"/>
          <w:szCs w:val="28"/>
        </w:rPr>
      </w:pPr>
      <w:r>
        <w:rPr>
          <w:bCs/>
          <w:sz w:val="28"/>
          <w:szCs w:val="28"/>
        </w:rPr>
        <w:t>4. Cam kết:</w:t>
      </w:r>
    </w:p>
    <w:p w:rsidR="003B06BC" w:rsidRDefault="003B06BC" w:rsidP="003B06BC">
      <w:pPr>
        <w:tabs>
          <w:tab w:val="left" w:pos="9072"/>
        </w:tabs>
        <w:spacing w:before="120"/>
        <w:rPr>
          <w:bCs/>
          <w:spacing w:val="8"/>
          <w:position w:val="8"/>
          <w:sz w:val="28"/>
          <w:szCs w:val="28"/>
        </w:rPr>
      </w:pPr>
      <w:r>
        <w:rPr>
          <w:spacing w:val="8"/>
          <w:position w:val="8"/>
          <w:sz w:val="28"/>
          <w:szCs w:val="28"/>
        </w:rPr>
        <w:t xml:space="preserve">- Thực hiện đúng các quy định </w:t>
      </w:r>
      <w:r>
        <w:rPr>
          <w:bCs/>
          <w:spacing w:val="8"/>
          <w:position w:val="8"/>
          <w:sz w:val="28"/>
          <w:szCs w:val="28"/>
        </w:rPr>
        <w:t>về tổ chức giải theo quy định của pháp luật;</w:t>
      </w:r>
    </w:p>
    <w:p w:rsidR="003B06BC" w:rsidRDefault="003B06BC" w:rsidP="003B06BC">
      <w:pPr>
        <w:tabs>
          <w:tab w:val="left" w:pos="9072"/>
        </w:tabs>
        <w:spacing w:before="120"/>
        <w:rPr>
          <w:spacing w:val="8"/>
          <w:position w:val="8"/>
          <w:sz w:val="28"/>
          <w:szCs w:val="28"/>
        </w:rPr>
      </w:pPr>
      <w:r>
        <w:rPr>
          <w:spacing w:val="8"/>
          <w:position w:val="8"/>
          <w:sz w:val="28"/>
          <w:szCs w:val="28"/>
          <w:lang w:val="vi-VN"/>
        </w:rPr>
        <w:t>- Chịu trách nhiệm về tính chính xác, trung thực của nội dung h</w:t>
      </w:r>
      <w:r>
        <w:rPr>
          <w:spacing w:val="8"/>
          <w:position w:val="8"/>
          <w:sz w:val="28"/>
          <w:szCs w:val="28"/>
        </w:rPr>
        <w:t>ồ</w:t>
      </w:r>
      <w:r>
        <w:rPr>
          <w:spacing w:val="8"/>
          <w:position w:val="8"/>
          <w:sz w:val="28"/>
          <w:szCs w:val="28"/>
          <w:lang w:val="vi-VN"/>
        </w:rPr>
        <w:t xml:space="preserve"> sơ đề nghị ./.</w:t>
      </w:r>
    </w:p>
    <w:p w:rsidR="003B06BC" w:rsidRDefault="003B06BC" w:rsidP="003B06BC">
      <w:pPr>
        <w:tabs>
          <w:tab w:val="left" w:pos="9072"/>
        </w:tabs>
        <w:rPr>
          <w:spacing w:val="8"/>
          <w:position w:val="8"/>
          <w:sz w:val="28"/>
          <w:szCs w:val="28"/>
        </w:rPr>
      </w:pPr>
    </w:p>
    <w:tbl>
      <w:tblPr>
        <w:tblW w:w="9287" w:type="dxa"/>
        <w:tblInd w:w="108" w:type="dxa"/>
        <w:tblLook w:val="01E0" w:firstRow="1" w:lastRow="1" w:firstColumn="1" w:lastColumn="1" w:noHBand="0" w:noVBand="0"/>
      </w:tblPr>
      <w:tblGrid>
        <w:gridCol w:w="2616"/>
        <w:gridCol w:w="6671"/>
      </w:tblGrid>
      <w:tr w:rsidR="003B06BC" w:rsidTr="00316259">
        <w:trPr>
          <w:trHeight w:val="1017"/>
        </w:trPr>
        <w:tc>
          <w:tcPr>
            <w:tcW w:w="2616" w:type="dxa"/>
          </w:tcPr>
          <w:p w:rsidR="003B06BC" w:rsidRDefault="003B06BC" w:rsidP="00316259">
            <w:pPr>
              <w:rPr>
                <w:bCs/>
                <w:sz w:val="28"/>
                <w:szCs w:val="28"/>
              </w:rPr>
            </w:pPr>
          </w:p>
        </w:tc>
        <w:tc>
          <w:tcPr>
            <w:tcW w:w="6671" w:type="dxa"/>
          </w:tcPr>
          <w:p w:rsidR="003B06BC" w:rsidRDefault="003B06BC" w:rsidP="00316259">
            <w:pPr>
              <w:jc w:val="center"/>
              <w:rPr>
                <w:i/>
                <w:iCs/>
                <w:color w:val="000000"/>
                <w:sz w:val="28"/>
                <w:szCs w:val="28"/>
                <w:lang w:val="pt-BR"/>
              </w:rPr>
            </w:pPr>
            <w:r>
              <w:rPr>
                <w:i/>
                <w:iCs/>
                <w:color w:val="000000"/>
                <w:sz w:val="28"/>
                <w:szCs w:val="28"/>
                <w:lang w:val="pt-BR"/>
              </w:rPr>
              <w:t>........, ngày ........tháng........ năm .......</w:t>
            </w:r>
          </w:p>
          <w:p w:rsidR="003B06BC" w:rsidRDefault="003B06BC" w:rsidP="00316259">
            <w:pPr>
              <w:jc w:val="center"/>
              <w:rPr>
                <w:i/>
                <w:iCs/>
                <w:color w:val="000000"/>
                <w:sz w:val="28"/>
                <w:szCs w:val="28"/>
                <w:lang w:val="pt-BR"/>
              </w:rPr>
            </w:pPr>
          </w:p>
          <w:p w:rsidR="003B06BC" w:rsidRDefault="003B06BC" w:rsidP="00316259">
            <w:pPr>
              <w:jc w:val="center"/>
              <w:rPr>
                <w:bCs/>
                <w:sz w:val="28"/>
                <w:szCs w:val="28"/>
              </w:rPr>
            </w:pPr>
            <w:r>
              <w:rPr>
                <w:b/>
                <w:bCs/>
                <w:sz w:val="26"/>
                <w:szCs w:val="28"/>
              </w:rPr>
              <w:t xml:space="preserve">ĐẠI DIỆN THEO PHÁP LUẬT CỦA </w:t>
            </w:r>
            <w:r>
              <w:rPr>
                <w:b/>
                <w:bCs/>
                <w:sz w:val="26"/>
                <w:szCs w:val="28"/>
              </w:rPr>
              <w:br/>
              <w:t xml:space="preserve">TỔ CHỨC/CÁ NHÂN ĐỀ NGHỊ </w:t>
            </w:r>
            <w:r>
              <w:rPr>
                <w:b/>
                <w:bCs/>
                <w:sz w:val="26"/>
                <w:szCs w:val="28"/>
              </w:rPr>
              <w:br/>
            </w:r>
            <w:r>
              <w:rPr>
                <w:bCs/>
                <w:i/>
                <w:sz w:val="28"/>
                <w:szCs w:val="28"/>
              </w:rPr>
              <w:t>Ký, đóng dấu, họ tên, chức vụ (nếu là tổ chức); ký, ghi rõ họ tên (nếu là cá nhân)</w:t>
            </w:r>
          </w:p>
        </w:tc>
      </w:tr>
    </w:tbl>
    <w:p w:rsidR="003B06BC" w:rsidRDefault="003B06BC" w:rsidP="003B06BC">
      <w:pPr>
        <w:rPr>
          <w:sz w:val="28"/>
          <w:szCs w:val="28"/>
          <w:lang w:val="vi-VN"/>
        </w:rPr>
      </w:pPr>
    </w:p>
    <w:p w:rsidR="005E1D1A" w:rsidRPr="003B06BC" w:rsidRDefault="005E1D1A" w:rsidP="003B06BC">
      <w:bookmarkStart w:id="17" w:name="_GoBack"/>
      <w:bookmarkEnd w:id="17"/>
    </w:p>
    <w:sectPr w:rsidR="005E1D1A" w:rsidRPr="003B06BC"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BC"/>
    <w:rsid w:val="003B06BC"/>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3B06BC"/>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06BC"/>
    <w:rPr>
      <w:rFonts w:ascii="Times New Roman" w:eastAsia="Times New Roman" w:hAnsi="Times New Roman" w:cs="Times New Roman"/>
      <w:b/>
      <w:bCs/>
      <w:sz w:val="28"/>
      <w:szCs w:val="28"/>
      <w:lang/>
    </w:rPr>
  </w:style>
  <w:style w:type="paragraph" w:customStyle="1" w:styleId="Char">
    <w:name w:val=" Char"/>
    <w:basedOn w:val="Normal"/>
    <w:autoRedefine/>
    <w:rsid w:val="003B06BC"/>
    <w:pPr>
      <w:spacing w:after="160" w:line="240" w:lineRule="exact"/>
    </w:pPr>
    <w:rPr>
      <w:rFonts w:ascii="Verdana" w:eastAsia="Times New Roman" w:hAnsi="Verdana" w:cs="Verdana"/>
      <w:sz w:val="20"/>
      <w:szCs w:val="20"/>
    </w:rPr>
  </w:style>
  <w:style w:type="paragraph" w:styleId="NormalWeb">
    <w:name w:val="Normal (Web)"/>
    <w:basedOn w:val="Normal"/>
    <w:rsid w:val="003B06BC"/>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3B06BC"/>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3B06BC"/>
    <w:pPr>
      <w:spacing w:before="120"/>
      <w:ind w:firstLine="720"/>
      <w:jc w:val="both"/>
    </w:pPr>
    <w:rPr>
      <w:rFonts w:eastAsia="SimSun" w:cs="Times New Roman"/>
      <w:b/>
      <w:sz w:val="28"/>
      <w:szCs w:val="24"/>
    </w:rPr>
  </w:style>
  <w:style w:type="character" w:customStyle="1" w:styleId="normal-h1">
    <w:name w:val="normal-h1"/>
    <w:rsid w:val="003B06BC"/>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4">
    <w:name w:val="heading 4"/>
    <w:basedOn w:val="Normal"/>
    <w:next w:val="Normal"/>
    <w:link w:val="Heading4Char"/>
    <w:qFormat/>
    <w:rsid w:val="003B06BC"/>
    <w:pPr>
      <w:keepNext/>
      <w:spacing w:before="240" w:after="60" w:line="300" w:lineRule="atLeast"/>
      <w:ind w:firstLine="720"/>
      <w:jc w:val="both"/>
      <w:outlineLvl w:val="3"/>
    </w:pPr>
    <w:rPr>
      <w:rFonts w:eastAsia="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06BC"/>
    <w:rPr>
      <w:rFonts w:ascii="Times New Roman" w:eastAsia="Times New Roman" w:hAnsi="Times New Roman" w:cs="Times New Roman"/>
      <w:b/>
      <w:bCs/>
      <w:sz w:val="28"/>
      <w:szCs w:val="28"/>
      <w:lang/>
    </w:rPr>
  </w:style>
  <w:style w:type="paragraph" w:customStyle="1" w:styleId="Char">
    <w:name w:val=" Char"/>
    <w:basedOn w:val="Normal"/>
    <w:autoRedefine/>
    <w:rsid w:val="003B06BC"/>
    <w:pPr>
      <w:spacing w:after="160" w:line="240" w:lineRule="exact"/>
    </w:pPr>
    <w:rPr>
      <w:rFonts w:ascii="Verdana" w:eastAsia="Times New Roman" w:hAnsi="Verdana" w:cs="Verdana"/>
      <w:sz w:val="20"/>
      <w:szCs w:val="20"/>
    </w:rPr>
  </w:style>
  <w:style w:type="paragraph" w:styleId="NormalWeb">
    <w:name w:val="Normal (Web)"/>
    <w:basedOn w:val="Normal"/>
    <w:rsid w:val="003B06BC"/>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3B06BC"/>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3B06BC"/>
    <w:pPr>
      <w:spacing w:before="120"/>
      <w:ind w:firstLine="720"/>
      <w:jc w:val="both"/>
    </w:pPr>
    <w:rPr>
      <w:rFonts w:eastAsia="SimSun" w:cs="Times New Roman"/>
      <w:b/>
      <w:sz w:val="28"/>
      <w:szCs w:val="24"/>
    </w:rPr>
  </w:style>
  <w:style w:type="character" w:customStyle="1" w:styleId="normal-h1">
    <w:name w:val="normal-h1"/>
    <w:rsid w:val="003B06B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2016-06-22T02:39:00Z</dcterms:created>
  <dcterms:modified xsi:type="dcterms:W3CDTF">2016-06-22T02:39:00Z</dcterms:modified>
</cp:coreProperties>
</file>