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2F" w:rsidRDefault="009D5D2F" w:rsidP="009D5D2F">
      <w:pPr>
        <w:pStyle w:val="Style4"/>
        <w:outlineLvl w:val="3"/>
        <w:rPr>
          <w:lang w:val="nb-NO"/>
        </w:rPr>
      </w:pPr>
      <w:bookmarkStart w:id="0" w:name="_Toc452474483"/>
      <w:r w:rsidRPr="00DA39B4">
        <w:rPr>
          <w:color w:val="000000"/>
          <w:spacing w:val="-3"/>
          <w:lang w:val="nb-NO"/>
        </w:rPr>
        <w:t>2</w:t>
      </w:r>
      <w:r>
        <w:rPr>
          <w:color w:val="000000"/>
          <w:spacing w:val="-3"/>
          <w:lang w:val="nb-NO"/>
        </w:rPr>
        <w:t>9</w:t>
      </w:r>
      <w:r>
        <w:rPr>
          <w:lang w:val="nb-NO"/>
        </w:rPr>
        <w:t>. Thủ tục cấp Giấy chứng nhận nghiệp vụ chăm sóc nạn nhân bạo lực gia đình</w:t>
      </w:r>
      <w:bookmarkEnd w:id="0"/>
    </w:p>
    <w:p w:rsidR="009D5D2F" w:rsidRDefault="009D5D2F" w:rsidP="009D5D2F">
      <w:pPr>
        <w:spacing w:before="120"/>
        <w:ind w:firstLine="539"/>
        <w:rPr>
          <w:sz w:val="28"/>
          <w:szCs w:val="28"/>
          <w:lang w:val="nb-NO"/>
        </w:rPr>
      </w:pPr>
      <w:r>
        <w:rPr>
          <w:i/>
          <w:sz w:val="28"/>
          <w:szCs w:val="28"/>
          <w:lang w:val="nb-NO"/>
        </w:rPr>
        <w:t>a. Trình tự thực hiện:</w:t>
      </w:r>
      <w:r>
        <w:rPr>
          <w:sz w:val="28"/>
          <w:szCs w:val="28"/>
          <w:lang w:val="nb-NO"/>
        </w:rPr>
        <w:t xml:space="preserve"> </w:t>
      </w:r>
    </w:p>
    <w:p w:rsidR="009D5D2F" w:rsidRPr="00D87639" w:rsidRDefault="009D5D2F" w:rsidP="009D5D2F">
      <w:pPr>
        <w:pStyle w:val="Style4"/>
        <w:ind w:firstLine="567"/>
        <w:outlineLvl w:val="3"/>
        <w:rPr>
          <w:b w:val="0"/>
          <w:lang w:val="nb-NO"/>
        </w:rPr>
      </w:pPr>
      <w:r>
        <w:rPr>
          <w:szCs w:val="28"/>
          <w:lang w:val="nb-NO"/>
        </w:rPr>
        <w:tab/>
      </w:r>
      <w:bookmarkStart w:id="1" w:name="_Toc452474484"/>
      <w:r w:rsidRPr="00D87639">
        <w:rPr>
          <w:b w:val="0"/>
          <w:szCs w:val="28"/>
          <w:lang w:val="nb-NO"/>
        </w:rPr>
        <w:t xml:space="preserve">- </w:t>
      </w:r>
      <w:r w:rsidRPr="00D87639">
        <w:rPr>
          <w:b w:val="0"/>
          <w:color w:val="000000"/>
          <w:szCs w:val="28"/>
          <w:shd w:val="clear" w:color="auto" w:fill="FFFFFF"/>
          <w:lang w:val="nb-NO"/>
        </w:rPr>
        <w:t>Định kỳ hằng năm hoặc trên cơ sở căn cứ vào số lượng người đăng ký thi lấy Chứng nhận nghiệp vụ về chăm sóc nạn nhân bạo lực gia đình; Chứng chỉ tư vấn về phòng, chống bạo lực gia đình, Sở Văn hoá, Thể thao và Du lịch thông báo ít nhất trên một tờ báo hàng ngày của trung ương hoặc địa phương trong ba số liên tiếp về việc tổ chức thi và lập danh sách những người có điểm thi đạt yêu cầu đề nghị Giám đốc Sở Văn hoá, Thể thao và Du lịch cấp Chứng nhận nghiệp vụ chăm sóc</w:t>
      </w:r>
      <w:r w:rsidRPr="00D87639">
        <w:rPr>
          <w:b w:val="0"/>
          <w:lang w:val="nb-NO"/>
        </w:rPr>
        <w:t xml:space="preserve"> nạn nhân bạo lực gia đình</w:t>
      </w:r>
      <w:bookmarkEnd w:id="1"/>
    </w:p>
    <w:p w:rsidR="009D5D2F" w:rsidRDefault="009D5D2F" w:rsidP="009D5D2F">
      <w:pPr>
        <w:spacing w:before="120"/>
        <w:ind w:firstLine="539"/>
        <w:rPr>
          <w:sz w:val="28"/>
          <w:szCs w:val="28"/>
          <w:lang w:val="nb-NO"/>
        </w:rPr>
      </w:pPr>
      <w:r>
        <w:rPr>
          <w:color w:val="000000"/>
          <w:sz w:val="28"/>
          <w:szCs w:val="28"/>
          <w:shd w:val="clear" w:color="auto" w:fill="FFFFFF"/>
          <w:lang w:val="nb-NO"/>
        </w:rPr>
        <w:tab/>
        <w:t>- Giám đốc Sở Văn hoá, Thể thao và Du lịch thành lập hội đồng thi và đánh giá kết quả thi.</w:t>
      </w:r>
    </w:p>
    <w:p w:rsidR="009D5D2F" w:rsidRDefault="009D5D2F" w:rsidP="009D5D2F">
      <w:pPr>
        <w:spacing w:before="120"/>
        <w:ind w:firstLine="539"/>
        <w:rPr>
          <w:sz w:val="28"/>
          <w:szCs w:val="28"/>
          <w:lang w:val="nb-NO"/>
        </w:rPr>
      </w:pPr>
      <w:r>
        <w:rPr>
          <w:sz w:val="28"/>
          <w:szCs w:val="28"/>
          <w:lang w:val="nb-NO"/>
        </w:rPr>
        <w:t>- Cá nhân có nhu cầu cấp Giấy chứng nhận nghiệp vụ chăm sóc nạn nhân bạo lực gia đình gửi hồ sơ đăng ký tham dự kỳ thi tới Sở Văn hóa, Thể thao và Du lịch để  tham gia kỳ thi do Sở Văn hóa, Thể thao và Du lịch tổ chức.</w:t>
      </w:r>
    </w:p>
    <w:p w:rsidR="009D5D2F" w:rsidRDefault="009D5D2F" w:rsidP="009D5D2F">
      <w:pPr>
        <w:spacing w:before="120"/>
        <w:ind w:firstLine="539"/>
        <w:rPr>
          <w:sz w:val="28"/>
          <w:szCs w:val="28"/>
          <w:lang w:val="nb-NO"/>
        </w:rPr>
      </w:pPr>
      <w:r>
        <w:rPr>
          <w:sz w:val="28"/>
          <w:szCs w:val="28"/>
          <w:lang w:val="nb-NO"/>
        </w:rPr>
        <w:tab/>
        <w:t>- Sở Văn hóa, Thể thao và Du lịch lập danh sách những người có điểm thi đạt yêu cầu đề nghị Giám đốc Sở Văn hóa, Thể thao và Du lịch cấp Giấy chứng nhận nghiệp vụ chăm sóc nạn nhân bạo lực gia đình.</w:t>
      </w:r>
    </w:p>
    <w:p w:rsidR="009D5D2F" w:rsidRDefault="009D5D2F" w:rsidP="009D5D2F">
      <w:pPr>
        <w:spacing w:before="120"/>
        <w:ind w:firstLine="539"/>
        <w:rPr>
          <w:sz w:val="28"/>
          <w:szCs w:val="28"/>
          <w:lang w:val="nb-NO"/>
        </w:rPr>
      </w:pPr>
      <w:r>
        <w:rPr>
          <w:sz w:val="28"/>
          <w:szCs w:val="28"/>
          <w:lang w:val="nb-NO"/>
        </w:rPr>
        <w:tab/>
        <w:t>- Trong thời hạn 15 ngày làm việc kể từ ngày ra thông báo kết quả kiểm tra, người dự kiểm tra có quyền yêu cầu Hội đồng kiểm tra phúc tra hoặc gửi khiếu nại về kết quả kiểm tra tới Giám đốc Sở Văn hoá, Thể thao và Du lịch.</w:t>
      </w:r>
    </w:p>
    <w:p w:rsidR="009D5D2F" w:rsidRDefault="009D5D2F" w:rsidP="009D5D2F">
      <w:pPr>
        <w:spacing w:before="120"/>
        <w:ind w:firstLine="567"/>
        <w:outlineLvl w:val="0"/>
        <w:rPr>
          <w:sz w:val="28"/>
          <w:szCs w:val="28"/>
          <w:lang w:val="nb-NO"/>
        </w:rPr>
      </w:pPr>
      <w:bookmarkStart w:id="2" w:name="_Toc450634883"/>
      <w:bookmarkStart w:id="3" w:name="_Toc450637140"/>
      <w:bookmarkStart w:id="4" w:name="_Toc452474485"/>
      <w:r>
        <w:rPr>
          <w:sz w:val="28"/>
          <w:szCs w:val="28"/>
          <w:lang w:val="nb-NO"/>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Di sản Văn hóa.</w:t>
      </w:r>
      <w:bookmarkEnd w:id="2"/>
      <w:bookmarkEnd w:id="3"/>
      <w:bookmarkEnd w:id="4"/>
      <w:r>
        <w:rPr>
          <w:sz w:val="28"/>
          <w:szCs w:val="28"/>
          <w:lang w:val="nb-NO"/>
        </w:rPr>
        <w:t xml:space="preserve"> </w:t>
      </w:r>
    </w:p>
    <w:p w:rsidR="009D5D2F" w:rsidRDefault="009D5D2F" w:rsidP="009D5D2F">
      <w:pPr>
        <w:spacing w:before="120"/>
        <w:ind w:firstLine="567"/>
        <w:rPr>
          <w:i/>
          <w:sz w:val="28"/>
          <w:szCs w:val="28"/>
        </w:rPr>
      </w:pPr>
      <w:r>
        <w:rPr>
          <w:i/>
          <w:sz w:val="28"/>
          <w:szCs w:val="28"/>
        </w:rPr>
        <w:t>b. Cách thức thực hiện:</w:t>
      </w:r>
    </w:p>
    <w:p w:rsidR="009D5D2F" w:rsidRDefault="009D5D2F" w:rsidP="009D5D2F">
      <w:pPr>
        <w:spacing w:before="120"/>
        <w:ind w:firstLine="567"/>
        <w:rPr>
          <w:sz w:val="28"/>
          <w:szCs w:val="28"/>
        </w:rPr>
      </w:pPr>
      <w:r>
        <w:rPr>
          <w:sz w:val="28"/>
          <w:szCs w:val="28"/>
        </w:rPr>
        <w:t>-  Tổ chức nộp hồ sơ trực tiếp hoặc qua đường bưu điện đến Sở Văn hoá, Thể thao và Du lịch Phú Thọ.</w:t>
      </w:r>
    </w:p>
    <w:p w:rsidR="009D5D2F" w:rsidRDefault="009D5D2F" w:rsidP="009D5D2F">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9D5D2F" w:rsidRDefault="009D5D2F" w:rsidP="009D5D2F">
      <w:pPr>
        <w:spacing w:before="120"/>
        <w:ind w:firstLine="562"/>
        <w:rPr>
          <w:sz w:val="28"/>
          <w:szCs w:val="28"/>
        </w:rPr>
      </w:pPr>
      <w:r>
        <w:rPr>
          <w:sz w:val="28"/>
          <w:szCs w:val="28"/>
        </w:rPr>
        <w:t>- Điện thoại : 0210.3 992.583</w:t>
      </w:r>
    </w:p>
    <w:p w:rsidR="009D5D2F" w:rsidRDefault="009D5D2F" w:rsidP="009D5D2F">
      <w:pPr>
        <w:pStyle w:val="BodyTextIndent3"/>
        <w:spacing w:before="120" w:beforeAutospacing="0" w:after="0" w:afterAutospacing="0" w:line="240" w:lineRule="auto"/>
        <w:ind w:firstLine="539"/>
        <w:rPr>
          <w:sz w:val="28"/>
          <w:szCs w:val="28"/>
          <w:lang w:val="nb-NO"/>
        </w:rPr>
      </w:pPr>
      <w:r>
        <w:rPr>
          <w:i/>
          <w:sz w:val="28"/>
          <w:szCs w:val="28"/>
        </w:rPr>
        <w:t xml:space="preserve">c. </w:t>
      </w:r>
      <w:r>
        <w:rPr>
          <w:i/>
          <w:sz w:val="28"/>
          <w:szCs w:val="28"/>
          <w:lang w:val="pt-BR"/>
        </w:rPr>
        <w:t xml:space="preserve"> </w:t>
      </w:r>
      <w:r>
        <w:rPr>
          <w:i/>
          <w:sz w:val="28"/>
          <w:szCs w:val="28"/>
          <w:lang w:val="nb-NO"/>
        </w:rPr>
        <w:t>Thành phần, số lượng hồ sơ:</w:t>
      </w:r>
    </w:p>
    <w:p w:rsidR="009D5D2F" w:rsidRDefault="009D5D2F" w:rsidP="009D5D2F">
      <w:pPr>
        <w:spacing w:before="120"/>
        <w:ind w:firstLine="539"/>
        <w:rPr>
          <w:sz w:val="28"/>
          <w:szCs w:val="28"/>
          <w:lang w:val="nb-NO"/>
        </w:rPr>
      </w:pPr>
      <w:r>
        <w:rPr>
          <w:sz w:val="28"/>
          <w:szCs w:val="28"/>
          <w:lang w:val="nb-NO"/>
        </w:rPr>
        <w:t>- Thành phần hồ sơ:</w:t>
      </w:r>
    </w:p>
    <w:p w:rsidR="009D5D2F" w:rsidRDefault="009D5D2F" w:rsidP="009D5D2F">
      <w:pPr>
        <w:spacing w:before="120"/>
        <w:ind w:firstLine="539"/>
        <w:rPr>
          <w:sz w:val="28"/>
          <w:szCs w:val="28"/>
          <w:lang w:val="nb-NO"/>
        </w:rPr>
      </w:pPr>
      <w:r>
        <w:rPr>
          <w:sz w:val="28"/>
          <w:szCs w:val="28"/>
          <w:lang w:val="nb-NO"/>
        </w:rPr>
        <w:t>1. Đơn đăng ký tham dự kiểm tra;</w:t>
      </w:r>
    </w:p>
    <w:p w:rsidR="009D5D2F" w:rsidRDefault="009D5D2F" w:rsidP="009D5D2F">
      <w:pPr>
        <w:widowControl w:val="0"/>
        <w:spacing w:before="120"/>
        <w:ind w:firstLine="539"/>
        <w:rPr>
          <w:sz w:val="28"/>
          <w:szCs w:val="28"/>
          <w:lang w:val="nb-NO"/>
        </w:rPr>
      </w:pPr>
      <w:r>
        <w:rPr>
          <w:sz w:val="28"/>
          <w:szCs w:val="28"/>
          <w:lang w:val="nb-NO"/>
        </w:rPr>
        <w:t>2. Giấy xác nhận đã qua khóa đào tạo tập huấn nghiệp vụ chăm sóc nạn nhân bạo lực gia đình;</w:t>
      </w:r>
    </w:p>
    <w:p w:rsidR="009D5D2F" w:rsidRDefault="009D5D2F" w:rsidP="009D5D2F">
      <w:pPr>
        <w:widowControl w:val="0"/>
        <w:spacing w:before="120"/>
        <w:ind w:firstLine="539"/>
        <w:rPr>
          <w:sz w:val="28"/>
          <w:szCs w:val="28"/>
          <w:lang w:val="nb-NO"/>
        </w:rPr>
      </w:pPr>
      <w:r>
        <w:rPr>
          <w:sz w:val="28"/>
          <w:szCs w:val="28"/>
          <w:lang w:val="nb-NO"/>
        </w:rPr>
        <w:t>3. Sơ yếu lý lịch có xác nhận của cơ quan nơi người đó công tác hoặc của Ủy ban nhân dân cấp xã nơi người đó cư trú;</w:t>
      </w:r>
    </w:p>
    <w:p w:rsidR="009D5D2F" w:rsidRDefault="009D5D2F" w:rsidP="009D5D2F">
      <w:pPr>
        <w:spacing w:before="120"/>
        <w:ind w:firstLine="539"/>
        <w:rPr>
          <w:sz w:val="28"/>
          <w:szCs w:val="28"/>
          <w:lang w:val="nb-NO"/>
        </w:rPr>
      </w:pPr>
      <w:r>
        <w:rPr>
          <w:sz w:val="28"/>
          <w:szCs w:val="28"/>
          <w:lang w:val="nb-NO"/>
        </w:rPr>
        <w:t>4. 02 ảnh cỡ 3x4cm.</w:t>
      </w:r>
    </w:p>
    <w:p w:rsidR="009D5D2F" w:rsidRDefault="009D5D2F" w:rsidP="009D5D2F">
      <w:pPr>
        <w:spacing w:before="120"/>
        <w:ind w:firstLine="539"/>
        <w:rPr>
          <w:sz w:val="28"/>
          <w:szCs w:val="28"/>
          <w:lang w:val="nb-NO"/>
        </w:rPr>
      </w:pPr>
      <w:r>
        <w:rPr>
          <w:sz w:val="28"/>
          <w:szCs w:val="28"/>
          <w:lang w:val="nb-NO"/>
        </w:rPr>
        <w:t>- Số lượng hồ sơ: Không quy định.</w:t>
      </w:r>
    </w:p>
    <w:p w:rsidR="009D5D2F" w:rsidRDefault="009D5D2F" w:rsidP="009D5D2F">
      <w:pPr>
        <w:pStyle w:val="BodyTextIndent3"/>
        <w:spacing w:before="120" w:beforeAutospacing="0" w:after="0" w:afterAutospacing="0" w:line="240" w:lineRule="auto"/>
        <w:ind w:firstLine="539"/>
        <w:rPr>
          <w:i/>
          <w:sz w:val="28"/>
          <w:szCs w:val="28"/>
          <w:lang w:val="nb-NO"/>
        </w:rPr>
      </w:pPr>
      <w:r>
        <w:rPr>
          <w:i/>
          <w:sz w:val="28"/>
          <w:szCs w:val="28"/>
          <w:lang w:val="nb-NO"/>
        </w:rPr>
        <w:t xml:space="preserve">d. Thời hạn giải quyết: </w:t>
      </w:r>
      <w:r>
        <w:rPr>
          <w:sz w:val="28"/>
          <w:szCs w:val="28"/>
          <w:lang w:val="nb-NO"/>
        </w:rPr>
        <w:t>Không quy định.</w:t>
      </w:r>
      <w:r>
        <w:rPr>
          <w:i/>
          <w:sz w:val="28"/>
          <w:szCs w:val="28"/>
          <w:lang w:val="nb-NO"/>
        </w:rPr>
        <w:t xml:space="preserve"> </w:t>
      </w:r>
    </w:p>
    <w:p w:rsidR="009D5D2F" w:rsidRDefault="009D5D2F" w:rsidP="009D5D2F">
      <w:pPr>
        <w:spacing w:before="120"/>
        <w:ind w:firstLine="539"/>
        <w:rPr>
          <w:color w:val="000000"/>
          <w:sz w:val="28"/>
          <w:szCs w:val="28"/>
          <w:lang w:val="nb-NO"/>
        </w:rPr>
      </w:pPr>
      <w:r>
        <w:rPr>
          <w:i/>
          <w:sz w:val="28"/>
          <w:szCs w:val="28"/>
          <w:lang w:val="nb-NO"/>
        </w:rPr>
        <w:t xml:space="preserve">đ. Đối tượng thực hiện thủ tục hành chính: </w:t>
      </w:r>
      <w:r>
        <w:rPr>
          <w:color w:val="000000"/>
          <w:sz w:val="28"/>
          <w:szCs w:val="28"/>
          <w:lang w:val="nb-NO"/>
        </w:rPr>
        <w:t xml:space="preserve">Cá nhân. </w:t>
      </w:r>
    </w:p>
    <w:p w:rsidR="009D5D2F" w:rsidRDefault="009D5D2F" w:rsidP="009D5D2F">
      <w:pPr>
        <w:spacing w:before="120"/>
        <w:ind w:firstLine="539"/>
        <w:rPr>
          <w:i/>
          <w:sz w:val="28"/>
          <w:szCs w:val="28"/>
          <w:lang w:val="nb-NO"/>
        </w:rPr>
      </w:pPr>
      <w:r>
        <w:rPr>
          <w:bCs/>
          <w:i/>
          <w:color w:val="000000"/>
          <w:sz w:val="28"/>
          <w:szCs w:val="28"/>
          <w:lang w:val="nb-NO"/>
        </w:rPr>
        <w:lastRenderedPageBreak/>
        <w:t xml:space="preserve">e. Cơ quan thực hiện thủ tục hành chính: </w:t>
      </w:r>
    </w:p>
    <w:p w:rsidR="009D5D2F" w:rsidRDefault="009D5D2F" w:rsidP="009D5D2F">
      <w:pPr>
        <w:spacing w:before="120"/>
        <w:ind w:firstLine="539"/>
        <w:rPr>
          <w:color w:val="000000"/>
          <w:sz w:val="28"/>
          <w:szCs w:val="28"/>
          <w:lang w:val="nb-NO"/>
        </w:rPr>
      </w:pPr>
      <w:r>
        <w:rPr>
          <w:color w:val="000000"/>
          <w:sz w:val="28"/>
          <w:szCs w:val="28"/>
          <w:lang w:val="nb-NO"/>
        </w:rPr>
        <w:t xml:space="preserve">- Cơ quan có thẩm quyền cấp: </w:t>
      </w:r>
      <w:r>
        <w:rPr>
          <w:sz w:val="28"/>
          <w:szCs w:val="28"/>
          <w:lang w:val="nb-NO"/>
        </w:rPr>
        <w:t>Sở Văn hóa, Thể thao và Du lịch</w:t>
      </w:r>
      <w:r>
        <w:rPr>
          <w:color w:val="000000"/>
          <w:sz w:val="28"/>
          <w:szCs w:val="28"/>
          <w:lang w:val="nb-NO"/>
        </w:rPr>
        <w:t xml:space="preserve">. </w:t>
      </w:r>
    </w:p>
    <w:p w:rsidR="009D5D2F" w:rsidRDefault="009D5D2F" w:rsidP="009D5D2F">
      <w:pPr>
        <w:spacing w:before="120"/>
        <w:ind w:firstLine="539"/>
        <w:rPr>
          <w:color w:val="000000"/>
          <w:sz w:val="28"/>
          <w:szCs w:val="28"/>
          <w:lang w:val="nb-NO"/>
        </w:rPr>
      </w:pPr>
      <w:r>
        <w:rPr>
          <w:color w:val="000000"/>
          <w:sz w:val="28"/>
          <w:szCs w:val="28"/>
          <w:lang w:val="nb-NO"/>
        </w:rPr>
        <w:t>- Cơ quan trực tiếp thực hiện: Sở Văn hoá, Thể thao và Du lịch.</w:t>
      </w:r>
    </w:p>
    <w:p w:rsidR="009D5D2F" w:rsidRDefault="009D5D2F" w:rsidP="009D5D2F">
      <w:pPr>
        <w:spacing w:before="120"/>
        <w:ind w:firstLine="539"/>
        <w:rPr>
          <w:bCs/>
          <w:color w:val="000000"/>
          <w:sz w:val="28"/>
          <w:szCs w:val="28"/>
          <w:lang w:val="nb-NO"/>
        </w:rPr>
      </w:pPr>
      <w:r>
        <w:rPr>
          <w:bCs/>
          <w:i/>
          <w:color w:val="000000"/>
          <w:sz w:val="28"/>
          <w:szCs w:val="28"/>
          <w:lang w:val="nb-NO"/>
        </w:rPr>
        <w:t>g. Kết quả thực hiện thủ tục hành chính:</w:t>
      </w:r>
      <w:r>
        <w:rPr>
          <w:bCs/>
          <w:color w:val="000000"/>
          <w:sz w:val="28"/>
          <w:szCs w:val="28"/>
          <w:lang w:val="nb-NO"/>
        </w:rPr>
        <w:t xml:space="preserve"> </w:t>
      </w:r>
    </w:p>
    <w:p w:rsidR="009D5D2F" w:rsidRDefault="009D5D2F" w:rsidP="009D5D2F">
      <w:pPr>
        <w:spacing w:before="120"/>
        <w:ind w:firstLine="539"/>
        <w:rPr>
          <w:bCs/>
          <w:color w:val="000000"/>
          <w:sz w:val="28"/>
          <w:szCs w:val="28"/>
          <w:lang w:val="nb-NO"/>
        </w:rPr>
      </w:pPr>
      <w:r>
        <w:rPr>
          <w:bCs/>
          <w:color w:val="000000"/>
          <w:sz w:val="28"/>
          <w:szCs w:val="28"/>
          <w:lang w:val="nb-NO"/>
        </w:rPr>
        <w:t xml:space="preserve">Giấy chứng nhận nghiệp vụ chăm sóc nạn nhân bạo lực gia đình. </w:t>
      </w:r>
    </w:p>
    <w:p w:rsidR="009D5D2F" w:rsidRDefault="009D5D2F" w:rsidP="009D5D2F">
      <w:pPr>
        <w:spacing w:before="120"/>
        <w:ind w:firstLine="539"/>
        <w:rPr>
          <w:color w:val="000000"/>
          <w:sz w:val="28"/>
          <w:szCs w:val="28"/>
          <w:lang w:val="nb-NO"/>
        </w:rPr>
      </w:pPr>
      <w:r>
        <w:rPr>
          <w:i/>
          <w:color w:val="000000"/>
          <w:sz w:val="28"/>
          <w:szCs w:val="28"/>
          <w:lang w:val="nb-NO"/>
        </w:rPr>
        <w:t>h. Lệ phí:</w:t>
      </w:r>
      <w:r>
        <w:rPr>
          <w:color w:val="000000"/>
          <w:sz w:val="28"/>
          <w:szCs w:val="28"/>
          <w:lang w:val="nb-NO"/>
        </w:rPr>
        <w:t xml:space="preserve"> Không quy định lệ phí trong các văn bản.</w:t>
      </w:r>
    </w:p>
    <w:p w:rsidR="009D5D2F" w:rsidRDefault="009D5D2F" w:rsidP="009D5D2F">
      <w:pPr>
        <w:spacing w:before="120"/>
        <w:ind w:firstLine="539"/>
        <w:rPr>
          <w:i/>
          <w:color w:val="000000"/>
          <w:sz w:val="28"/>
          <w:szCs w:val="28"/>
          <w:lang w:val="nb-NO"/>
        </w:rPr>
      </w:pPr>
      <w:r>
        <w:rPr>
          <w:i/>
          <w:color w:val="000000"/>
          <w:sz w:val="28"/>
          <w:szCs w:val="28"/>
          <w:lang w:val="nb-NO"/>
        </w:rPr>
        <w:t>i. Tên mẫu đơn, mẫu tờ khai:</w:t>
      </w:r>
      <w:r>
        <w:rPr>
          <w:color w:val="000000"/>
          <w:sz w:val="28"/>
          <w:szCs w:val="28"/>
          <w:lang w:val="nb-NO"/>
        </w:rPr>
        <w:t xml:space="preserve"> Không quy định.</w:t>
      </w:r>
    </w:p>
    <w:p w:rsidR="009D5D2F" w:rsidRDefault="009D5D2F" w:rsidP="009D5D2F">
      <w:pPr>
        <w:pStyle w:val="BodyTextIndent3"/>
        <w:spacing w:before="120" w:beforeAutospacing="0" w:after="0" w:afterAutospacing="0" w:line="240" w:lineRule="auto"/>
        <w:ind w:firstLine="539"/>
        <w:rPr>
          <w:bCs/>
          <w:i/>
          <w:color w:val="000000"/>
          <w:sz w:val="28"/>
          <w:szCs w:val="28"/>
          <w:lang w:val="nb-NO"/>
        </w:rPr>
      </w:pPr>
      <w:r>
        <w:rPr>
          <w:i/>
          <w:sz w:val="28"/>
          <w:szCs w:val="28"/>
          <w:lang w:val="nb-NO"/>
        </w:rPr>
        <w:t>k. Điều kiện thực hiện thủ tục:</w:t>
      </w:r>
    </w:p>
    <w:p w:rsidR="009D5D2F" w:rsidRDefault="009D5D2F" w:rsidP="009D5D2F">
      <w:pPr>
        <w:spacing w:before="120"/>
        <w:ind w:firstLine="539"/>
        <w:rPr>
          <w:sz w:val="28"/>
          <w:szCs w:val="28"/>
          <w:lang w:val="nb-NO"/>
        </w:rPr>
      </w:pPr>
      <w:r>
        <w:rPr>
          <w:sz w:val="28"/>
          <w:szCs w:val="28"/>
          <w:lang w:val="nb-NO"/>
        </w:rPr>
        <w:t>Cá nhân phải có điều kiện:</w:t>
      </w:r>
    </w:p>
    <w:p w:rsidR="009D5D2F" w:rsidRDefault="009D5D2F" w:rsidP="009D5D2F">
      <w:pPr>
        <w:spacing w:before="120"/>
        <w:ind w:firstLine="539"/>
        <w:rPr>
          <w:sz w:val="28"/>
          <w:szCs w:val="28"/>
          <w:lang w:val="nb-NO"/>
        </w:rPr>
      </w:pPr>
      <w:r>
        <w:rPr>
          <w:sz w:val="28"/>
          <w:szCs w:val="28"/>
          <w:lang w:val="nb-NO"/>
        </w:rPr>
        <w:t>- Có Giấy chứng nhận đã qua đào tạo, tập huấn nghiệp vụ chăm sóc nạn nhân bạo lực gia đình;</w:t>
      </w:r>
    </w:p>
    <w:p w:rsidR="009D5D2F" w:rsidRDefault="009D5D2F" w:rsidP="009D5D2F">
      <w:pPr>
        <w:spacing w:before="120"/>
        <w:ind w:firstLine="539"/>
        <w:rPr>
          <w:color w:val="000000"/>
          <w:sz w:val="28"/>
          <w:szCs w:val="28"/>
          <w:lang w:val="nb-NO"/>
        </w:rPr>
      </w:pPr>
      <w:r>
        <w:rPr>
          <w:sz w:val="28"/>
          <w:szCs w:val="28"/>
          <w:lang w:val="nb-NO"/>
        </w:rPr>
        <w:t xml:space="preserve">- Đạt điểm tối thiểu là 50 điểm trở lên trong thang điểm 100 của mỗi môn thi do Sở Văn hóa, Thể thao và Du lịch tổ chức. </w:t>
      </w:r>
    </w:p>
    <w:p w:rsidR="009D5D2F" w:rsidRDefault="009D5D2F" w:rsidP="009D5D2F">
      <w:pPr>
        <w:spacing w:before="120"/>
        <w:ind w:firstLine="539"/>
        <w:rPr>
          <w:i/>
          <w:color w:val="000000"/>
          <w:sz w:val="28"/>
          <w:szCs w:val="28"/>
          <w:lang w:val="nb-NO"/>
        </w:rPr>
      </w:pPr>
      <w:r>
        <w:rPr>
          <w:i/>
          <w:color w:val="000000"/>
          <w:sz w:val="28"/>
          <w:szCs w:val="28"/>
          <w:lang w:val="nb-NO"/>
        </w:rPr>
        <w:t xml:space="preserve">l. Căn cứ pháp lý: </w:t>
      </w:r>
    </w:p>
    <w:p w:rsidR="009D5D2F" w:rsidRDefault="009D5D2F" w:rsidP="009D5D2F">
      <w:pPr>
        <w:spacing w:before="120"/>
        <w:ind w:firstLine="539"/>
        <w:rPr>
          <w:color w:val="000000"/>
          <w:sz w:val="28"/>
          <w:szCs w:val="28"/>
          <w:lang w:val="nb-NO"/>
        </w:rPr>
      </w:pPr>
      <w:r>
        <w:rPr>
          <w:color w:val="000000"/>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9D5D2F" w:rsidRDefault="009D5D2F" w:rsidP="009D5D2F">
      <w:pPr>
        <w:spacing w:before="120"/>
        <w:ind w:firstLine="539"/>
        <w:rPr>
          <w:color w:val="000000"/>
          <w:sz w:val="28"/>
          <w:szCs w:val="28"/>
          <w:lang w:val="nb-NO"/>
        </w:rPr>
      </w:pPr>
      <w:r>
        <w:rPr>
          <w:color w:val="000000"/>
          <w:sz w:val="28"/>
          <w:szCs w:val="28"/>
          <w:lang w:val="nb-NO"/>
        </w:rPr>
        <w:t xml:space="preserve">- Thông tư số 02/2010/TT-BVHTTDL ngày 16 tháng 3 năm 2010 của Bộ trưởng Bộ Văn hóa, Thể thao và Du lịch Quy định chi tiết về thủ tục đăng ký hoạt động, </w:t>
      </w:r>
      <w:r>
        <w:rPr>
          <w:color w:val="000000"/>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Pr>
          <w:color w:val="000000"/>
          <w:sz w:val="28"/>
          <w:szCs w:val="28"/>
          <w:lang w:val="nb-NO"/>
        </w:rPr>
        <w:t>. Có hiệu lực từ ngày 30/4/2010</w:t>
      </w:r>
      <w:r>
        <w:rPr>
          <w:color w:val="000000"/>
          <w:spacing w:val="-3"/>
          <w:sz w:val="28"/>
          <w:szCs w:val="28"/>
          <w:lang w:val="nb-NO"/>
        </w:rPr>
        <w:t>.</w:t>
      </w:r>
    </w:p>
    <w:p w:rsidR="001028C1" w:rsidRDefault="009D5D2F" w:rsidP="009D5D2F">
      <w:r>
        <w:rPr>
          <w:rFonts w:eastAsia="Times New Roman"/>
          <w:lang w:val="nb-NO"/>
        </w:rPr>
        <w:br w:type="page"/>
      </w:r>
      <w:bookmarkStart w:id="5" w:name="_GoBack"/>
      <w:bookmarkEnd w:id="5"/>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2F"/>
    <w:rsid w:val="001028C1"/>
    <w:rsid w:val="009D5D2F"/>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9D5D2F"/>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9D5D2F"/>
    <w:rPr>
      <w:sz w:val="24"/>
      <w:szCs w:val="24"/>
      <w:lang/>
    </w:rPr>
  </w:style>
  <w:style w:type="paragraph" w:styleId="BodyTextIndent3">
    <w:name w:val="Body Text Indent 3"/>
    <w:basedOn w:val="Normal"/>
    <w:link w:val="BodyTextIndent3Char"/>
    <w:rsid w:val="009D5D2F"/>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9D5D2F"/>
    <w:rPr>
      <w:rFonts w:ascii="Times New Roman" w:hAnsi="Times New Roman"/>
      <w:sz w:val="16"/>
      <w:szCs w:val="16"/>
    </w:rPr>
  </w:style>
  <w:style w:type="paragraph" w:customStyle="1" w:styleId="Style4">
    <w:name w:val="Style4"/>
    <w:basedOn w:val="Normal"/>
    <w:qFormat/>
    <w:rsid w:val="009D5D2F"/>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9D5D2F"/>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9D5D2F"/>
    <w:rPr>
      <w:sz w:val="24"/>
      <w:szCs w:val="24"/>
      <w:lang/>
    </w:rPr>
  </w:style>
  <w:style w:type="paragraph" w:styleId="BodyTextIndent3">
    <w:name w:val="Body Text Indent 3"/>
    <w:basedOn w:val="Normal"/>
    <w:link w:val="BodyTextIndent3Char"/>
    <w:rsid w:val="009D5D2F"/>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9D5D2F"/>
    <w:rPr>
      <w:rFonts w:ascii="Times New Roman" w:hAnsi="Times New Roman"/>
      <w:sz w:val="16"/>
      <w:szCs w:val="16"/>
    </w:rPr>
  </w:style>
  <w:style w:type="paragraph" w:customStyle="1" w:styleId="Style4">
    <w:name w:val="Style4"/>
    <w:basedOn w:val="Normal"/>
    <w:qFormat/>
    <w:rsid w:val="009D5D2F"/>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2016-06-22T07:28:00Z</dcterms:created>
  <dcterms:modified xsi:type="dcterms:W3CDTF">2016-06-22T07:28:00Z</dcterms:modified>
</cp:coreProperties>
</file>